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5" w:rsidRDefault="00FD00F5"/>
    <w:p w:rsidR="002B5EA0" w:rsidRDefault="002B5EA0"/>
    <w:p w:rsidR="002B5EA0" w:rsidRDefault="002B5EA0"/>
    <w:p w:rsidR="002B5EA0" w:rsidRDefault="002B5EA0">
      <w:r w:rsidRPr="002B5EA0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4" name="Рисунок 1" descr="C:\Users\Школа\Desktop\п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A0" w:rsidRDefault="002B5EA0" w:rsidP="002B5EA0"/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профиля обучения в старшей школе, направлений для продолжения обучения в системе  среднего или высшего  профессионального образования.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</w:p>
    <w:p w:rsidR="002B5EA0" w:rsidRPr="005800B0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6FA8">
        <w:rPr>
          <w:rFonts w:eastAsia="Calibri"/>
          <w:lang w:eastAsia="en-US"/>
        </w:rPr>
        <w:t xml:space="preserve">1.5 Цели организации </w:t>
      </w:r>
      <w:proofErr w:type="spellStart"/>
      <w:r w:rsidRPr="00F26FA8">
        <w:rPr>
          <w:rFonts w:eastAsia="Calibri"/>
          <w:lang w:eastAsia="en-US"/>
        </w:rPr>
        <w:t>предпрофильной</w:t>
      </w:r>
      <w:proofErr w:type="spellEnd"/>
      <w:r w:rsidRPr="00F26FA8">
        <w:rPr>
          <w:rFonts w:eastAsia="Calibri"/>
          <w:lang w:eastAsia="en-US"/>
        </w:rPr>
        <w:t xml:space="preserve"> подготовки</w:t>
      </w:r>
      <w:r w:rsidRPr="005800B0">
        <w:rPr>
          <w:rFonts w:eastAsia="Calibri"/>
          <w:sz w:val="28"/>
          <w:szCs w:val="28"/>
          <w:lang w:eastAsia="en-US"/>
        </w:rPr>
        <w:t xml:space="preserve"> в 9-х классах: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выявление интересов, проверка возможностей обучающихся на основе краткосрочных курсов, охватывающих основные области знания, позволяющие составлять представление о характере профессионального труда людей на основе личного опыта.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создание условий для реализации профильного обучения в старшем звене.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1.6 Задачи </w:t>
      </w:r>
      <w:proofErr w:type="spellStart"/>
      <w:r w:rsidRPr="00F26FA8">
        <w:rPr>
          <w:rFonts w:eastAsia="Calibri"/>
          <w:lang w:eastAsia="en-US"/>
        </w:rPr>
        <w:t>предпрофильной</w:t>
      </w:r>
      <w:proofErr w:type="spellEnd"/>
      <w:r w:rsidRPr="00F26FA8">
        <w:rPr>
          <w:rFonts w:eastAsia="Calibri"/>
          <w:lang w:eastAsia="en-US"/>
        </w:rPr>
        <w:t xml:space="preserve"> подготовки в 9-х классах: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proofErr w:type="gramStart"/>
      <w:r w:rsidRPr="00F26FA8">
        <w:rPr>
          <w:rFonts w:eastAsia="Calibri"/>
          <w:lang w:eastAsia="en-US"/>
        </w:rPr>
        <w:t>выявить интересы и склонности, способности обучающихся и способствовать формированию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  <w:proofErr w:type="gramEnd"/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оказать психолого-педагогическую помощь в приобретении </w:t>
      </w:r>
      <w:proofErr w:type="gramStart"/>
      <w:r w:rsidRPr="00F26FA8">
        <w:rPr>
          <w:rFonts w:eastAsia="Calibri"/>
          <w:lang w:eastAsia="en-US"/>
        </w:rPr>
        <w:t>обучающимися</w:t>
      </w:r>
      <w:proofErr w:type="gramEnd"/>
      <w:r w:rsidRPr="00F26FA8">
        <w:rPr>
          <w:rFonts w:eastAsia="Calibri"/>
          <w:lang w:eastAsia="en-US"/>
        </w:rPr>
        <w:t xml:space="preserve"> представлений о жизненных, социальных ценностях, в том числе, связанных с профессиональным становлением;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способствовать развитию спектра познавательных и профессиональных интересов, ключевых компетенций обучающихся, обеспечивающих успешность в будущей профессиональной деятельности;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способствовать формированию способности принимать адекватное решение о выборе дальнейшего направления образования, пути получения профессии.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</w:p>
    <w:p w:rsidR="002B5EA0" w:rsidRPr="00F26FA8" w:rsidRDefault="002B5EA0" w:rsidP="002B5EA0">
      <w:pPr>
        <w:tabs>
          <w:tab w:val="left" w:pos="0"/>
          <w:tab w:val="left" w:pos="720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26FA8">
        <w:rPr>
          <w:rFonts w:ascii="Times New Roman" w:eastAsia="Calibri" w:hAnsi="Times New Roman" w:cs="Times New Roman"/>
          <w:b/>
          <w:sz w:val="24"/>
          <w:szCs w:val="24"/>
        </w:rPr>
        <w:t>Содержание и организация образовательного процесса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2.1 Организация образовательного процесса в 9-х классах строится на основе Федерального Базисного учебного плана, утверждённого приказом Министерства образования РФ от 09.03.2004 года № 1312, учебного плана Учреждения, разработанного с учётом рекомендаций регионального учебного плана по осуществлению </w:t>
      </w:r>
      <w:proofErr w:type="spellStart"/>
      <w:r w:rsidRPr="00F26FA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2.2 Базовый минимальный объём </w:t>
      </w:r>
      <w:proofErr w:type="spellStart"/>
      <w:r w:rsidRPr="00F26FA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подготовки равен 102 учебным часам в год, что в среднем составляет 3 </w:t>
      </w:r>
      <w:proofErr w:type="gramStart"/>
      <w:r w:rsidRPr="00F26FA8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часа в неделю. Данные часы распределяются следующим образом: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2 учебных часа (68 учебных часов в год) в неделю отводится на специально организованные, краткосрочные курсы по выбору: предметные, </w:t>
      </w:r>
      <w:proofErr w:type="spellStart"/>
      <w:r w:rsidRPr="00F26FA8">
        <w:rPr>
          <w:rFonts w:eastAsia="Calibri"/>
          <w:lang w:eastAsia="en-US"/>
        </w:rPr>
        <w:t>межпредметные</w:t>
      </w:r>
      <w:proofErr w:type="spellEnd"/>
      <w:r w:rsidRPr="00F26FA8">
        <w:rPr>
          <w:rFonts w:eastAsia="Calibri"/>
          <w:lang w:eastAsia="en-US"/>
        </w:rPr>
        <w:t xml:space="preserve"> и ориентационные курсы;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1 учебный час в неделю (34 </w:t>
      </w:r>
      <w:proofErr w:type="gramStart"/>
      <w:r w:rsidRPr="00F26FA8">
        <w:rPr>
          <w:rFonts w:eastAsia="Calibri"/>
          <w:lang w:eastAsia="en-US"/>
        </w:rPr>
        <w:t>учебных</w:t>
      </w:r>
      <w:proofErr w:type="gramEnd"/>
      <w:r w:rsidRPr="00F26FA8">
        <w:rPr>
          <w:rFonts w:eastAsia="Calibri"/>
          <w:lang w:eastAsia="en-US"/>
        </w:rPr>
        <w:t xml:space="preserve"> часа в год) используется для информационной работы и профильной ориентации.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proofErr w:type="spellStart"/>
      <w:r w:rsidRPr="00F26FA8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подготовка реализуется в рамках полной 6-дневной учебной недели. Курсы по выбору включаются в учебное расписание. </w:t>
      </w:r>
      <w:proofErr w:type="gramStart"/>
      <w:r w:rsidRPr="00F26FA8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9-х классов самостоятельно, исходя из своих профильных интересов и склонностей, выбирают тот или иной курс. Изучение курсов по выбору является обязательным.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2.4 Профильная ориентация - оказание обучающимся психолого-педагогической поддержки в проектировании продолжения обучения в профильных и непрофильных классах старшей ступени, учреждениях начального и среднего профессионального образования, анкетирование и консультирование девятиклассников и информационная работа - знакомство с местными учреждениями возможного продолжения образования после 9-го класса, изучение особенностей их образовательных программ, условий приёма, посещение дней открытых дверей и др., осуществляются во </w:t>
      </w:r>
      <w:proofErr w:type="spellStart"/>
      <w:r w:rsidRPr="00F26FA8">
        <w:rPr>
          <w:rFonts w:ascii="Times New Roman" w:eastAsia="Calibri" w:hAnsi="Times New Roman" w:cs="Times New Roman"/>
          <w:sz w:val="24"/>
          <w:szCs w:val="24"/>
        </w:rPr>
        <w:t>внеучебное</w:t>
      </w:r>
      <w:proofErr w:type="spell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время.</w:t>
      </w:r>
      <w:proofErr w:type="gramEnd"/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>2.5 Особенностями курсов по выбору являются: вариативность, краткосрочность. При всех возможных вариантах организации курсов по выбору инвариантными являются следующие условия: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курсы представлены в количестве, позволяющем ученику осуществить реальный выбор;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курсы помогают ученику оценить свой потенциал с точки зрения образовательной перспективы;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курсы способствуют созданию положительной мотивации обучения на планируемом профиле;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курсы знакомят ученика со спецификой видов деятельности, которые будут для него ведущими, если он совершит тот или иной выбор сферы профессиональной деятельности, пути (направления) получения им образования в профессиональной школе;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курсы предусматривают использование современных образовательных технологий, предполагающих </w:t>
      </w:r>
      <w:proofErr w:type="spellStart"/>
      <w:r w:rsidRPr="00F26FA8">
        <w:rPr>
          <w:rFonts w:eastAsia="Calibri"/>
          <w:lang w:eastAsia="en-US"/>
        </w:rPr>
        <w:t>деятельностное</w:t>
      </w:r>
      <w:proofErr w:type="spellEnd"/>
      <w:r w:rsidRPr="00F26FA8">
        <w:rPr>
          <w:rFonts w:eastAsia="Calibri"/>
          <w:lang w:eastAsia="en-US"/>
        </w:rPr>
        <w:t xml:space="preserve"> и ценностное освоение содержания (информационных, проектных, проблемного обучения и др.);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курсы </w:t>
      </w:r>
      <w:proofErr w:type="spellStart"/>
      <w:r w:rsidRPr="00F26FA8">
        <w:rPr>
          <w:rFonts w:eastAsia="Calibri"/>
          <w:lang w:eastAsia="en-US"/>
        </w:rPr>
        <w:t>предпрофильной</w:t>
      </w:r>
      <w:proofErr w:type="spellEnd"/>
      <w:r w:rsidRPr="00F26FA8">
        <w:rPr>
          <w:rFonts w:eastAsia="Calibri"/>
          <w:lang w:eastAsia="en-US"/>
        </w:rPr>
        <w:t xml:space="preserve"> подготовки не дублируют базовый курс, они готовят ученика к успешному обучению в профильной школе;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для проведения курсов по </w:t>
      </w:r>
      <w:proofErr w:type="spellStart"/>
      <w:r w:rsidRPr="00F26FA8">
        <w:rPr>
          <w:rFonts w:eastAsia="Calibri"/>
          <w:lang w:eastAsia="en-US"/>
        </w:rPr>
        <w:t>предпрофильной</w:t>
      </w:r>
      <w:proofErr w:type="spellEnd"/>
      <w:r w:rsidRPr="00F26FA8">
        <w:rPr>
          <w:rFonts w:eastAsia="Calibri"/>
          <w:lang w:eastAsia="en-US"/>
        </w:rPr>
        <w:t xml:space="preserve"> подготовке могут привлекаться преподаватели дополнительного образования, начального, среднего и высшего специального образования;</w:t>
      </w:r>
    </w:p>
    <w:p w:rsidR="002B5EA0" w:rsidRPr="00F26FA8" w:rsidRDefault="002B5EA0" w:rsidP="002B5EA0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>курсы носят краткосрочный и чередующийся характер, представлять учебные модули (по 10,12,22,24,34 часа);</w:t>
      </w:r>
    </w:p>
    <w:p w:rsidR="002B5EA0" w:rsidRPr="00F26FA8" w:rsidRDefault="002B5EA0" w:rsidP="002B5EA0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содержание курсов </w:t>
      </w:r>
      <w:proofErr w:type="spellStart"/>
      <w:r w:rsidRPr="00F26FA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подготовки включает в себя не 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профиля;</w:t>
      </w:r>
    </w:p>
    <w:p w:rsidR="002B5EA0" w:rsidRPr="00F26FA8" w:rsidRDefault="002B5EA0" w:rsidP="002B5EA0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 содержание курсов </w:t>
      </w:r>
      <w:proofErr w:type="spellStart"/>
      <w:r w:rsidRPr="00F26FA8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подготовки может включать оригинальный материал, выходящий за рамки школьной программы.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>2.6</w:t>
      </w:r>
      <w:proofErr w:type="gramStart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F26FA8">
        <w:rPr>
          <w:rFonts w:ascii="Times New Roman" w:eastAsia="Calibri" w:hAnsi="Times New Roman" w:cs="Times New Roman"/>
          <w:sz w:val="24"/>
          <w:szCs w:val="24"/>
        </w:rPr>
        <w:t xml:space="preserve"> качестве программ курсов по выбору используются программы, рекомендованные Министерством образования и науки РФ, авторские, прошедшие экспертизу и утвержденные Методическим советом школы.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FA8">
        <w:rPr>
          <w:rFonts w:ascii="Times New Roman" w:eastAsia="Calibri" w:hAnsi="Times New Roman" w:cs="Times New Roman"/>
          <w:sz w:val="24"/>
          <w:szCs w:val="24"/>
        </w:rPr>
        <w:t>2.7 Программы курсов по выбору предусматривают: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подготовку </w:t>
      </w:r>
      <w:proofErr w:type="gramStart"/>
      <w:r w:rsidRPr="00F26FA8">
        <w:rPr>
          <w:rFonts w:eastAsia="Calibri"/>
          <w:lang w:eastAsia="en-US"/>
        </w:rPr>
        <w:t>обучающихся</w:t>
      </w:r>
      <w:proofErr w:type="gramEnd"/>
      <w:r w:rsidRPr="00F26FA8">
        <w:rPr>
          <w:rFonts w:eastAsia="Calibri"/>
          <w:lang w:eastAsia="en-US"/>
        </w:rPr>
        <w:t xml:space="preserve"> основной ступени к осознанному выбору профиля обучения на старшей ступени;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выявление интересов и склонностей, способностей обучающихся, формирование практического опыта в различных сферах познавательной и профессиональной деятельности.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b/>
          <w:lang w:eastAsia="en-US"/>
        </w:rPr>
      </w:pPr>
      <w:r w:rsidRPr="00F26FA8">
        <w:rPr>
          <w:rFonts w:eastAsia="Calibri"/>
          <w:b/>
          <w:lang w:eastAsia="en-US"/>
        </w:rPr>
        <w:t xml:space="preserve">3.Управление </w:t>
      </w:r>
      <w:proofErr w:type="spellStart"/>
      <w:r w:rsidRPr="00F26FA8">
        <w:rPr>
          <w:rFonts w:eastAsia="Calibri"/>
          <w:b/>
          <w:lang w:eastAsia="en-US"/>
        </w:rPr>
        <w:t>предпрофильной</w:t>
      </w:r>
      <w:proofErr w:type="spellEnd"/>
      <w:r w:rsidRPr="00F26FA8">
        <w:rPr>
          <w:rFonts w:eastAsia="Calibri"/>
          <w:b/>
          <w:lang w:eastAsia="en-US"/>
        </w:rPr>
        <w:t xml:space="preserve"> подготовкой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3.1 Управление </w:t>
      </w:r>
      <w:proofErr w:type="spellStart"/>
      <w:r w:rsidRPr="00F26FA8">
        <w:rPr>
          <w:rFonts w:eastAsia="Calibri"/>
          <w:lang w:eastAsia="en-US"/>
        </w:rPr>
        <w:t>предпрофильной</w:t>
      </w:r>
      <w:proofErr w:type="spellEnd"/>
      <w:r w:rsidRPr="00F26FA8">
        <w:rPr>
          <w:rFonts w:eastAsia="Calibri"/>
          <w:lang w:eastAsia="en-US"/>
        </w:rPr>
        <w:t xml:space="preserve"> подготовкой проводится в соответствии с Уставом Учреждения, Правилами внутреннего трудового распорядка, учебным планом Учреждения.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3.2 </w:t>
      </w:r>
      <w:proofErr w:type="spellStart"/>
      <w:r w:rsidRPr="00F26FA8">
        <w:rPr>
          <w:rFonts w:eastAsia="Calibri"/>
          <w:lang w:eastAsia="en-US"/>
        </w:rPr>
        <w:t>Предпрофильная</w:t>
      </w:r>
      <w:proofErr w:type="spellEnd"/>
      <w:r w:rsidRPr="00F26FA8">
        <w:rPr>
          <w:rFonts w:eastAsia="Calibri"/>
          <w:lang w:eastAsia="en-US"/>
        </w:rPr>
        <w:t xml:space="preserve"> подготовка организуется по приказу директора Учреждения с начала учебного года. Приказом директора утверждаются обязанности заместителя директора, курирующего данное направление работы, классных руководителей 9-х классов по данному направлению, педагога-психолога. Приказом распределяются обязанности и нагрузка по организации информационной, </w:t>
      </w:r>
      <w:proofErr w:type="spellStart"/>
      <w:r w:rsidRPr="00F26FA8">
        <w:rPr>
          <w:rFonts w:eastAsia="Calibri"/>
          <w:lang w:eastAsia="en-US"/>
        </w:rPr>
        <w:t>профориентационной</w:t>
      </w:r>
      <w:proofErr w:type="spellEnd"/>
      <w:r w:rsidRPr="00F26FA8">
        <w:rPr>
          <w:rFonts w:eastAsia="Calibri"/>
          <w:lang w:eastAsia="en-US"/>
        </w:rPr>
        <w:t xml:space="preserve"> работы с учащимися, нагрузка по ведению курсов по выбору.</w:t>
      </w:r>
    </w:p>
    <w:p w:rsidR="002B5EA0" w:rsidRPr="00F26FA8" w:rsidRDefault="002B5EA0" w:rsidP="002B5EA0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EA0" w:rsidRPr="00F26FA8" w:rsidRDefault="002B5EA0" w:rsidP="002B5EA0">
      <w:pPr>
        <w:tabs>
          <w:tab w:val="left" w:pos="0"/>
          <w:tab w:val="left" w:pos="72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FA8">
        <w:rPr>
          <w:rFonts w:ascii="Times New Roman" w:eastAsia="Calibri" w:hAnsi="Times New Roman" w:cs="Times New Roman"/>
          <w:b/>
          <w:sz w:val="24"/>
          <w:szCs w:val="24"/>
        </w:rPr>
        <w:t>4. Порядок оценивания результативности обучения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4.1 Образовательные результаты изучения курсов по выбору выявляются в рамках следующих форм контроля: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 xml:space="preserve">текущий контроль (беседы с </w:t>
      </w:r>
      <w:proofErr w:type="gramStart"/>
      <w:r w:rsidRPr="00F26FA8">
        <w:rPr>
          <w:rFonts w:eastAsia="Calibri"/>
          <w:lang w:eastAsia="en-US"/>
        </w:rPr>
        <w:t>обучающимися</w:t>
      </w:r>
      <w:proofErr w:type="gramEnd"/>
      <w:r w:rsidRPr="00F26FA8">
        <w:rPr>
          <w:rFonts w:eastAsia="Calibri"/>
          <w:lang w:eastAsia="en-US"/>
        </w:rPr>
        <w:t xml:space="preserve"> по изучаемым темам, проблемам; рецензирование сообщений обучающихся и т.д.);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тематический контроль (тестовые задания и тематические зачёты);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зачётный практикум (описание и практическое выполнение обязательных практических заданий, связанных с изучением прикладного аспекта курса);</w:t>
      </w:r>
    </w:p>
    <w:p w:rsidR="002B5EA0" w:rsidRPr="00F26FA8" w:rsidRDefault="002B5EA0" w:rsidP="002B5EA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обобщающий (итоговый) контроль в форме презентации личных достижений, полученных в результате образовательной деятельности (самостоятельно подготовленных справок, устных и письменных докладов и сообщений, рефератов, защита проектов).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4.2</w:t>
      </w:r>
      <w:proofErr w:type="gramStart"/>
      <w:r w:rsidRPr="00F26FA8">
        <w:rPr>
          <w:rFonts w:eastAsia="Calibri"/>
          <w:lang w:eastAsia="en-US"/>
        </w:rPr>
        <w:t xml:space="preserve"> П</w:t>
      </w:r>
      <w:proofErr w:type="gramEnd"/>
      <w:r w:rsidRPr="00F26FA8">
        <w:rPr>
          <w:rFonts w:eastAsia="Calibri"/>
          <w:lang w:eastAsia="en-US"/>
        </w:rPr>
        <w:t xml:space="preserve">ри оценке результата обучения используется нетрадиционная система оценивания – </w:t>
      </w:r>
      <w:proofErr w:type="spellStart"/>
      <w:r w:rsidRPr="00F26FA8">
        <w:rPr>
          <w:rFonts w:eastAsia="Calibri"/>
          <w:lang w:eastAsia="en-US"/>
        </w:rPr>
        <w:t>портфолио</w:t>
      </w:r>
      <w:proofErr w:type="spellEnd"/>
      <w:r w:rsidRPr="00F26FA8">
        <w:rPr>
          <w:rFonts w:eastAsia="Calibri"/>
          <w:lang w:eastAsia="en-US"/>
        </w:rPr>
        <w:t>, как совокупность сертифицированных индивидуальных учебных достижений школьников за определённый период времени (9-й класс).</w:t>
      </w:r>
    </w:p>
    <w:p w:rsidR="002B5EA0" w:rsidRPr="00F26FA8" w:rsidRDefault="002B5EA0" w:rsidP="002B5EA0">
      <w:pPr>
        <w:pStyle w:val="a5"/>
        <w:tabs>
          <w:tab w:val="left" w:pos="0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F26FA8">
        <w:rPr>
          <w:rFonts w:eastAsia="Calibri"/>
          <w:lang w:eastAsia="en-US"/>
        </w:rPr>
        <w:t>4.3.Зачисление в 10 класс производится  при обязательной сдаче профильных предметов.</w:t>
      </w:r>
    </w:p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p w:rsidR="002B5EA0" w:rsidRDefault="002B5EA0"/>
    <w:sectPr w:rsidR="002B5EA0" w:rsidSect="00FD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2EF"/>
    <w:multiLevelType w:val="hybridMultilevel"/>
    <w:tmpl w:val="4F387170"/>
    <w:lvl w:ilvl="0" w:tplc="E2D6C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000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DFE"/>
    <w:rsid w:val="002B5EA0"/>
    <w:rsid w:val="00570571"/>
    <w:rsid w:val="005F6DFE"/>
    <w:rsid w:val="00B46BA4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B5EA0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B5E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2018-12-26T09:48:00Z</dcterms:created>
  <dcterms:modified xsi:type="dcterms:W3CDTF">2018-12-28T08:27:00Z</dcterms:modified>
</cp:coreProperties>
</file>